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1DA" w:rsidRPr="00C76390" w:rsidRDefault="00FB3B09" w:rsidP="00FB3B09">
      <w:pPr>
        <w:jc w:val="center"/>
        <w:rPr>
          <w:rFonts w:cstheme="minorHAnsi"/>
          <w:b/>
          <w:sz w:val="28"/>
          <w:szCs w:val="28"/>
        </w:rPr>
      </w:pPr>
      <w:r w:rsidRPr="00C76390">
        <w:rPr>
          <w:rFonts w:cstheme="minorHAnsi"/>
          <w:b/>
          <w:sz w:val="28"/>
          <w:szCs w:val="28"/>
        </w:rPr>
        <w:t>DİN KÜLTÜRÜ VE AHLAK BİLGİSİ VE SEÇMELİ PEYGAMBERİMİZİN HAYATI DERSLERİ ORTAK SINAV KAZANIMLARI</w:t>
      </w:r>
    </w:p>
    <w:p w:rsidR="00FB3B09" w:rsidRPr="002B340C" w:rsidRDefault="00FB3B09" w:rsidP="00FB3B0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03"/>
        <w:gridCol w:w="7"/>
        <w:gridCol w:w="7437"/>
      </w:tblGrid>
      <w:tr w:rsidR="00FB3B09" w:rsidRPr="002B340C" w:rsidTr="00A12BE0">
        <w:tc>
          <w:tcPr>
            <w:tcW w:w="2303" w:type="dxa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4" w:type="dxa"/>
            <w:gridSpan w:val="2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340C">
              <w:rPr>
                <w:rFonts w:cstheme="minorHAnsi"/>
                <w:b/>
                <w:sz w:val="20"/>
                <w:szCs w:val="20"/>
              </w:rPr>
              <w:t>Kazanımlar</w:t>
            </w:r>
          </w:p>
        </w:tc>
      </w:tr>
      <w:tr w:rsidR="00FB3B09" w:rsidRPr="002B340C" w:rsidTr="00A12BE0">
        <w:trPr>
          <w:trHeight w:val="6005"/>
        </w:trPr>
        <w:tc>
          <w:tcPr>
            <w:tcW w:w="2303" w:type="dxa"/>
          </w:tcPr>
          <w:p w:rsidR="00FB3B09" w:rsidRPr="00C76390" w:rsidRDefault="00FB3B09" w:rsidP="00A12BE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6390">
              <w:rPr>
                <w:rFonts w:cstheme="minorHAnsi"/>
                <w:b/>
                <w:sz w:val="28"/>
                <w:szCs w:val="28"/>
              </w:rPr>
              <w:t>9. Sınıf Peygamberimizin Hayatı</w:t>
            </w:r>
          </w:p>
        </w:tc>
        <w:tc>
          <w:tcPr>
            <w:tcW w:w="7444" w:type="dxa"/>
            <w:gridSpan w:val="2"/>
            <w:vAlign w:val="center"/>
          </w:tcPr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3. Peygamberimizin gençlik döneminin genel özelliklerini açıklar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4. Peygamberimizin nübüvvet öncesi erdemli davranışlarını kendine örnek alır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 xml:space="preserve">5. Peygamberimizin 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Hira’daki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 xml:space="preserve"> tefekkür sürecini değerlendirir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1. Peygamberliğin insanlık tarihi açısından önemini fark eder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2. Peygamberimizin İslam’a davet sürecini ve davet metodunu açıklar.</w:t>
            </w:r>
            <w:r w:rsidRPr="002B340C">
              <w:rPr>
                <w:rFonts w:cstheme="minorHAnsi"/>
                <w:bCs/>
                <w:sz w:val="20"/>
                <w:szCs w:val="20"/>
              </w:rPr>
              <w:br/>
              <w:t>3. Peygamberimizin tebliğine karşı tepkileri nedenleriyle birlikte değerlendirir.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3. Peygamberimizin tebliğine karşı tepkileri nedenleriyle birlikte değerlendirir.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4. Habeşistan hicretlerinin sebep ve sonuçlarını açıklar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5. Hz. Hamza (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r.a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>.) ve Hz. Ömer’in (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r.a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>.) Müslüman olmalarının, Müslümanların güçlenmesine katkılarını yorumlar.</w:t>
            </w:r>
          </w:p>
          <w:p w:rsidR="00FB3B09" w:rsidRPr="002B340C" w:rsidRDefault="00FB3B09" w:rsidP="00A12BE0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Peygamberimizin </w:t>
            </w:r>
            <w:proofErr w:type="spellStart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Taif</w:t>
            </w:r>
            <w:proofErr w:type="spellEnd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yolculuğunun sebep ve sonuçlarını yorumlar</w:t>
            </w:r>
          </w:p>
          <w:p w:rsidR="00FB3B09" w:rsidRPr="002B340C" w:rsidRDefault="00FB3B09" w:rsidP="00A12BE0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8. </w:t>
            </w:r>
            <w:proofErr w:type="spellStart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İsra</w:t>
            </w:r>
            <w:proofErr w:type="spellEnd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-miraç olayının, Peygamberimiz ve Müslümanlar açısından önemi fark eder</w:t>
            </w:r>
          </w:p>
          <w:p w:rsidR="00FB3B09" w:rsidRPr="002B340C" w:rsidRDefault="00FB3B09" w:rsidP="00A12BE0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Akabe </w:t>
            </w:r>
            <w:proofErr w:type="spellStart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Biatleri’ninYesrib’de</w:t>
            </w:r>
            <w:proofErr w:type="spellEnd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İslam’ın yayılışı açısından önemini kavrar.</w:t>
            </w:r>
          </w:p>
          <w:p w:rsidR="00FB3B09" w:rsidRPr="002B340C" w:rsidRDefault="00FB3B09" w:rsidP="00A12BE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10.Yesrib’e hicretin sebeplerini ve önemini kavrar</w:t>
            </w:r>
          </w:p>
          <w:p w:rsidR="00FB3B09" w:rsidRPr="002B340C" w:rsidRDefault="00FB3B09" w:rsidP="00A12B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11.Peygamberimizin </w:t>
            </w:r>
            <w:proofErr w:type="spellStart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Kuba’daki</w:t>
            </w:r>
            <w:proofErr w:type="spellEnd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faaliyetlerini açıklar.</w:t>
            </w:r>
          </w:p>
          <w:p w:rsidR="00FB3B09" w:rsidRPr="002B340C" w:rsidRDefault="00FB3B09" w:rsidP="00A12B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12.Hicretin sosyal, siyasi, ekonomik ve kültürel sonuçlarını irdeler.</w:t>
            </w:r>
          </w:p>
          <w:p w:rsidR="00FB3B09" w:rsidRPr="002B340C" w:rsidRDefault="00FB3B09" w:rsidP="00A12B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1. Medine’de İslam toplumunun oluşum sürecini açıklar.</w:t>
            </w:r>
          </w:p>
        </w:tc>
      </w:tr>
      <w:tr w:rsidR="00FB3B09" w:rsidRPr="002B340C" w:rsidTr="00A12BE0">
        <w:tc>
          <w:tcPr>
            <w:tcW w:w="2303" w:type="dxa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4" w:type="dxa"/>
            <w:gridSpan w:val="2"/>
          </w:tcPr>
          <w:p w:rsidR="00FB3B09" w:rsidRPr="002B340C" w:rsidRDefault="00FB3B09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0E6F" w:rsidRPr="002B340C" w:rsidTr="00D61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80"/>
        </w:trPr>
        <w:tc>
          <w:tcPr>
            <w:tcW w:w="2310" w:type="dxa"/>
            <w:gridSpan w:val="2"/>
          </w:tcPr>
          <w:p w:rsidR="00DC0E6F" w:rsidRPr="00C76390" w:rsidRDefault="00DC0E6F" w:rsidP="00A12BE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6390">
              <w:rPr>
                <w:rFonts w:cstheme="minorHAnsi"/>
                <w:b/>
                <w:sz w:val="32"/>
                <w:szCs w:val="32"/>
              </w:rPr>
              <w:t xml:space="preserve">9. Sınıflar </w:t>
            </w:r>
          </w:p>
          <w:p w:rsidR="00DC0E6F" w:rsidRPr="002B340C" w:rsidRDefault="00DC0E6F" w:rsidP="00A12B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390">
              <w:rPr>
                <w:rFonts w:cstheme="minorHAnsi"/>
                <w:b/>
                <w:sz w:val="32"/>
                <w:szCs w:val="32"/>
              </w:rPr>
              <w:t>Din Kültürü ve Ahlak Bilgisi</w:t>
            </w:r>
          </w:p>
        </w:tc>
        <w:tc>
          <w:tcPr>
            <w:tcW w:w="7437" w:type="dxa"/>
            <w:vAlign w:val="center"/>
          </w:tcPr>
          <w:p w:rsidR="00DC0E6F" w:rsidRPr="002B340C" w:rsidRDefault="00DC0E6F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1. İslam’da ibadet kavramını ve ibadetin kapsamını açıklar.</w:t>
            </w:r>
          </w:p>
          <w:p w:rsidR="00DC0E6F" w:rsidRPr="002B340C" w:rsidRDefault="00DC0E6F" w:rsidP="0030134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3. İbadet yükümlülüğü ile ilgili bazı kavramları sınıflandırır.</w:t>
            </w:r>
          </w:p>
          <w:p w:rsidR="00DC0E6F" w:rsidRPr="002B340C" w:rsidRDefault="00DC0E6F" w:rsidP="00301346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4. İslam’da ibadetlerin temel ilkelerini değerlendirir.</w:t>
            </w:r>
          </w:p>
          <w:p w:rsidR="00DC0E6F" w:rsidRPr="002B340C" w:rsidRDefault="00DC0E6F" w:rsidP="003013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5. İbadetlerin, bireyin ahlaki gelişimi üzerindeki etkisini yorumlar.</w:t>
            </w:r>
          </w:p>
          <w:p w:rsidR="00DC0E6F" w:rsidRPr="002B340C" w:rsidRDefault="00DC0E6F" w:rsidP="003013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6. Bakara suresi 177. ayette verilen mesajları değerlendirir.</w:t>
            </w:r>
          </w:p>
          <w:p w:rsidR="00DC0E6F" w:rsidRPr="002B340C" w:rsidRDefault="00DC0E6F" w:rsidP="003013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7. Değerlerin oluşumuna etki eden unsurları analiz eder.</w:t>
            </w:r>
          </w:p>
          <w:p w:rsidR="00DC0E6F" w:rsidRPr="002B340C" w:rsidRDefault="00DC0E6F" w:rsidP="00A12B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8. Gençlerin kişilik gelişiminde dinî ve ahlaki değerler ile örf ve âdetlerin yerini tartışır.</w:t>
            </w:r>
          </w:p>
        </w:tc>
      </w:tr>
    </w:tbl>
    <w:p w:rsidR="00FB3B09" w:rsidRPr="002B340C" w:rsidRDefault="00FB3B09" w:rsidP="00FB3B09">
      <w:pPr>
        <w:jc w:val="center"/>
        <w:rPr>
          <w:rFonts w:cstheme="minorHAnsi"/>
          <w:b/>
          <w:sz w:val="20"/>
          <w:szCs w:val="20"/>
        </w:rPr>
      </w:pPr>
    </w:p>
    <w:p w:rsidR="00B63538" w:rsidRPr="002B340C" w:rsidRDefault="00B63538" w:rsidP="00FB3B09">
      <w:pPr>
        <w:jc w:val="center"/>
        <w:rPr>
          <w:rFonts w:cstheme="minorHAnsi"/>
          <w:b/>
          <w:sz w:val="20"/>
          <w:szCs w:val="20"/>
        </w:rPr>
      </w:pPr>
    </w:p>
    <w:p w:rsidR="00B63538" w:rsidRDefault="00B63538" w:rsidP="00FB3B09">
      <w:pPr>
        <w:jc w:val="center"/>
        <w:rPr>
          <w:rFonts w:cstheme="minorHAnsi"/>
          <w:b/>
          <w:sz w:val="20"/>
          <w:szCs w:val="20"/>
        </w:rPr>
      </w:pPr>
    </w:p>
    <w:p w:rsidR="00152713" w:rsidRPr="002B340C" w:rsidRDefault="00152713" w:rsidP="00FB3B0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C76390" w:rsidRPr="002B340C" w:rsidTr="004E13A0">
        <w:trPr>
          <w:trHeight w:val="5955"/>
        </w:trPr>
        <w:tc>
          <w:tcPr>
            <w:tcW w:w="2515" w:type="dxa"/>
          </w:tcPr>
          <w:p w:rsidR="00C76390" w:rsidRPr="00C76390" w:rsidRDefault="00C76390" w:rsidP="00FB3B0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6390">
              <w:rPr>
                <w:rFonts w:cstheme="minorHAnsi"/>
                <w:b/>
                <w:sz w:val="32"/>
                <w:szCs w:val="32"/>
              </w:rPr>
              <w:t>10. Sınıflar</w:t>
            </w:r>
          </w:p>
          <w:p w:rsidR="00C76390" w:rsidRPr="002B340C" w:rsidRDefault="00C76390" w:rsidP="00FB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390">
              <w:rPr>
                <w:rFonts w:cstheme="minorHAnsi"/>
                <w:b/>
                <w:sz w:val="32"/>
                <w:szCs w:val="32"/>
              </w:rPr>
              <w:t>Din Kültürü ve Ahlak Bilgisi</w:t>
            </w:r>
          </w:p>
        </w:tc>
        <w:tc>
          <w:tcPr>
            <w:tcW w:w="6665" w:type="dxa"/>
          </w:tcPr>
          <w:p w:rsidR="00C76390" w:rsidRPr="002B340C" w:rsidRDefault="00C76390" w:rsidP="003013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1. Kur’an-ı Kerim’den gençlerle ilgili ayetlere örnekler verir.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2. Hz. Muhammed'in gençlik yıllarındaki erdemli davranışlarını kendi hayatıyla ilişkilendirir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 xml:space="preserve">3. Hz. Muhammed ile genç 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sahabiler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 xml:space="preserve"> arasındaki iletişimi değerlendirir.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 xml:space="preserve">4. Bazı genç 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sahabilerin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 xml:space="preserve"> öne çıkan özelliklerini örnek alır.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 xml:space="preserve">5. 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Âl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 xml:space="preserve">-i 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İmrân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 xml:space="preserve"> suresi 159. ayette verilen mesajları değerlendirir.</w:t>
            </w:r>
          </w:p>
          <w:p w:rsidR="00C76390" w:rsidRPr="002B340C" w:rsidRDefault="0014228C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="00C76390" w:rsidRPr="002B340C">
              <w:rPr>
                <w:rFonts w:cstheme="minorHAnsi"/>
                <w:bCs/>
                <w:sz w:val="20"/>
                <w:szCs w:val="20"/>
              </w:rPr>
              <w:t>. İslam dininin aile kurumuna verdiği önemi fark eder</w:t>
            </w:r>
          </w:p>
          <w:p w:rsidR="00C76390" w:rsidRPr="002B340C" w:rsidRDefault="0014228C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  <w:r w:rsidR="00C76390" w:rsidRPr="002B340C">
              <w:rPr>
                <w:rFonts w:cstheme="minorHAnsi"/>
                <w:bCs/>
                <w:sz w:val="20"/>
                <w:szCs w:val="20"/>
              </w:rPr>
              <w:t>. İslam dininin kültür, sanat ve düşünce üzerindeki etkilerini analiz eder.</w:t>
            </w:r>
          </w:p>
          <w:p w:rsidR="00C76390" w:rsidRPr="002B340C" w:rsidRDefault="0014228C" w:rsidP="002B340C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. İslam dininin çevre sorunlarına yaklaşımını ve çözüm önerilerini değerlendirir.</w:t>
            </w:r>
          </w:p>
          <w:p w:rsidR="00C76390" w:rsidRPr="002B340C" w:rsidRDefault="0014228C" w:rsidP="002B340C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. İslam dini ve sosyal değişim arasında ilişki kurar.</w:t>
            </w:r>
          </w:p>
          <w:p w:rsidR="00C76390" w:rsidRPr="002B340C" w:rsidRDefault="0014228C" w:rsidP="002B340C">
            <w:pPr>
              <w:pStyle w:val="Defaul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. İslam dininin ekonomik hayatla ilgili ilkelerini yorumlar.</w:t>
            </w:r>
          </w:p>
          <w:p w:rsidR="00C76390" w:rsidRPr="002B340C" w:rsidRDefault="0014228C" w:rsidP="002B340C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  <w:r w:rsidR="00C76390" w:rsidRPr="002B340C">
              <w:rPr>
                <w:rFonts w:cstheme="minorHAnsi"/>
                <w:bCs/>
                <w:sz w:val="20"/>
                <w:szCs w:val="20"/>
              </w:rPr>
              <w:t>. İslam dininin sosyal adaletle ilgili ilkelerini açıklar.</w:t>
            </w:r>
          </w:p>
          <w:p w:rsidR="00C76390" w:rsidRPr="002B340C" w:rsidRDefault="0014228C" w:rsidP="002B340C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Âl</w:t>
            </w:r>
            <w:proofErr w:type="spellEnd"/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-i </w:t>
            </w:r>
            <w:proofErr w:type="spellStart"/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İmrân</w:t>
            </w:r>
            <w:proofErr w:type="spellEnd"/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suresi 103-105. ayetlerdeki mesajları değerlendirir.</w:t>
            </w:r>
          </w:p>
          <w:p w:rsidR="00C76390" w:rsidRDefault="0014228C" w:rsidP="00B84E6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  <w:r w:rsidR="00C76390"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. İslam ahlakının konusu ve gayesini açıklar..</w:t>
            </w:r>
          </w:p>
          <w:p w:rsidR="00C76390" w:rsidRPr="00B84E64" w:rsidRDefault="00C76390" w:rsidP="00B84E6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63538" w:rsidRPr="002B340C" w:rsidRDefault="00B63538" w:rsidP="00FB3B09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C76390" w:rsidRPr="002B340C" w:rsidTr="007526BF">
        <w:trPr>
          <w:trHeight w:val="4876"/>
        </w:trPr>
        <w:tc>
          <w:tcPr>
            <w:tcW w:w="2518" w:type="dxa"/>
          </w:tcPr>
          <w:p w:rsidR="00C76390" w:rsidRPr="00C76390" w:rsidRDefault="00C76390" w:rsidP="00FB3B0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76390">
              <w:rPr>
                <w:rFonts w:cstheme="minorHAnsi"/>
                <w:b/>
                <w:sz w:val="32"/>
                <w:szCs w:val="32"/>
              </w:rPr>
              <w:t xml:space="preserve">11. Sınıflar </w:t>
            </w:r>
          </w:p>
          <w:p w:rsidR="00C76390" w:rsidRPr="002B340C" w:rsidRDefault="00C76390" w:rsidP="00FB3B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6390">
              <w:rPr>
                <w:rFonts w:cstheme="minorHAnsi"/>
                <w:b/>
                <w:sz w:val="32"/>
                <w:szCs w:val="32"/>
              </w:rPr>
              <w:t>Din Kültürü ve Ahlak Bilgisi</w:t>
            </w:r>
          </w:p>
        </w:tc>
        <w:tc>
          <w:tcPr>
            <w:tcW w:w="6558" w:type="dxa"/>
          </w:tcPr>
          <w:p w:rsidR="00C76390" w:rsidRPr="002B340C" w:rsidRDefault="00C76390" w:rsidP="0030134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1. Hz. Muhammed’in örnek şahsiyetini tanır.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2. Hz. Muhammed’in peygamberlikle ilgili görevlerini açıklar.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>3. Hz. Peygamber’e bağlılık ve itaati ayet ve hadislerden hareketle yorumlar.</w:t>
            </w:r>
          </w:p>
          <w:p w:rsidR="00C76390" w:rsidRPr="002B340C" w:rsidRDefault="00C76390" w:rsidP="00301346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2B340C">
              <w:rPr>
                <w:rFonts w:cstheme="minorHAnsi"/>
                <w:bCs/>
                <w:sz w:val="20"/>
                <w:szCs w:val="20"/>
              </w:rPr>
              <w:t xml:space="preserve">4. </w:t>
            </w:r>
            <w:proofErr w:type="spellStart"/>
            <w:r w:rsidRPr="002B340C">
              <w:rPr>
                <w:rFonts w:cstheme="minorHAnsi"/>
                <w:bCs/>
                <w:sz w:val="20"/>
                <w:szCs w:val="20"/>
              </w:rPr>
              <w:t>Ahzâb</w:t>
            </w:r>
            <w:proofErr w:type="spellEnd"/>
            <w:r w:rsidRPr="002B340C">
              <w:rPr>
                <w:rFonts w:cstheme="minorHAnsi"/>
                <w:bCs/>
                <w:sz w:val="20"/>
                <w:szCs w:val="20"/>
              </w:rPr>
              <w:t xml:space="preserve"> suresi 45-46. ayetlerde verilen mesajları değerlendirir</w:t>
            </w:r>
          </w:p>
          <w:p w:rsidR="00C76390" w:rsidRPr="002B340C" w:rsidRDefault="00C76390" w:rsidP="002B340C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2B340C">
              <w:rPr>
                <w:rFonts w:cstheme="minorHAnsi"/>
                <w:bCs/>
                <w:sz w:val="20"/>
                <w:szCs w:val="20"/>
              </w:rPr>
              <w:t>. Kur’an’ı Kerim’de geçen bazı kavramları yorumlar.</w:t>
            </w:r>
            <w:r>
              <w:rPr>
                <w:rFonts w:cstheme="minorHAnsi"/>
                <w:bCs/>
                <w:sz w:val="20"/>
                <w:szCs w:val="20"/>
              </w:rPr>
              <w:t xml:space="preserve">  Hidayet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İhsan, İhlas,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Tevbe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</w:rPr>
              <w:t xml:space="preserve">Sırat-ı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Mustakim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Cihat, Salih Amel</w:t>
            </w:r>
          </w:p>
          <w:p w:rsidR="00C76390" w:rsidRPr="002B340C" w:rsidRDefault="00C76390" w:rsidP="003013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. Kur’an’ı Kerim’de geçen kavramları tanımanın İslam’ı doğru anlamadaki önemini fark eder.</w:t>
            </w:r>
          </w:p>
          <w:p w:rsidR="00C76390" w:rsidRPr="002B340C" w:rsidRDefault="00C76390" w:rsidP="003013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>Kehf</w:t>
            </w:r>
            <w:proofErr w:type="spellEnd"/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suresi 107-110. ayetlerde verilen mesajları değerlendirir</w:t>
            </w:r>
          </w:p>
          <w:p w:rsidR="00C76390" w:rsidRPr="002B340C" w:rsidRDefault="00C76390" w:rsidP="003013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2B340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İnançla ilgili yaklaşımları tartışır.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Teizm, Deizm</w:t>
            </w:r>
          </w:p>
        </w:tc>
      </w:tr>
    </w:tbl>
    <w:p w:rsidR="002B340C" w:rsidRPr="002B340C" w:rsidRDefault="002B340C" w:rsidP="002B340C">
      <w:pPr>
        <w:tabs>
          <w:tab w:val="left" w:pos="5205"/>
        </w:tabs>
        <w:rPr>
          <w:rFonts w:cstheme="minorHAnsi"/>
          <w:b/>
          <w:sz w:val="20"/>
          <w:szCs w:val="20"/>
        </w:rPr>
      </w:pPr>
    </w:p>
    <w:sectPr w:rsidR="002B340C" w:rsidRPr="002B340C" w:rsidSect="00FB3B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09"/>
    <w:rsid w:val="0014228C"/>
    <w:rsid w:val="00152713"/>
    <w:rsid w:val="002B340C"/>
    <w:rsid w:val="003715E3"/>
    <w:rsid w:val="008B4DE6"/>
    <w:rsid w:val="00A12BE0"/>
    <w:rsid w:val="00B63538"/>
    <w:rsid w:val="00B84E64"/>
    <w:rsid w:val="00C76390"/>
    <w:rsid w:val="00DC0E6F"/>
    <w:rsid w:val="00EE21DA"/>
    <w:rsid w:val="00F57C5E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8BBB-7122-6A4B-A77B-133D7BC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B3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8B4D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Gün</dc:creator>
  <cp:keywords/>
  <dc:description/>
  <cp:lastModifiedBy>Çok İyiyaa</cp:lastModifiedBy>
  <cp:revision>2</cp:revision>
  <dcterms:created xsi:type="dcterms:W3CDTF">2022-03-25T10:21:00Z</dcterms:created>
  <dcterms:modified xsi:type="dcterms:W3CDTF">2022-03-25T10:21:00Z</dcterms:modified>
</cp:coreProperties>
</file>